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F603B6" w14:textId="77777777" w:rsidR="00F80331" w:rsidRDefault="00000000">
      <w:pPr>
        <w:spacing w:after="0" w:line="240" w:lineRule="auto"/>
        <w:jc w:val="both"/>
        <w:rPr>
          <w:rFonts w:ascii="Arial" w:cs="Arial"/>
          <w:sz w:val="18"/>
          <w:szCs w:val="18"/>
        </w:rPr>
      </w:pPr>
      <w:r>
        <w:rPr>
          <w:rFonts w:ascii="Arial" w:cs="Arial"/>
          <w:b/>
          <w:sz w:val="18"/>
          <w:szCs w:val="18"/>
        </w:rPr>
        <w:t>AUTOSCORING</w:t>
      </w:r>
      <w:r>
        <w:rPr>
          <w:rFonts w:ascii="Arial" w:cs="Arial"/>
          <w:sz w:val="18"/>
          <w:szCs w:val="18"/>
        </w:rPr>
        <w:t xml:space="preserve"> della </w:t>
      </w:r>
      <w:r>
        <w:rPr>
          <w:rFonts w:ascii="Arial" w:cs="Arial"/>
          <w:b/>
          <w:sz w:val="18"/>
          <w:szCs w:val="18"/>
        </w:rPr>
        <w:t>Ricerca empirica</w:t>
      </w:r>
      <w:r>
        <w:rPr>
          <w:rFonts w:ascii="Arial" w:cs="Arial"/>
          <w:sz w:val="18"/>
          <w:szCs w:val="18"/>
        </w:rPr>
        <w:t xml:space="preserve"> di </w:t>
      </w:r>
      <w:r>
        <w:rPr>
          <w:rFonts w:ascii="Arial" w:cs="Arial"/>
          <w:b/>
          <w:sz w:val="18"/>
          <w:szCs w:val="18"/>
        </w:rPr>
        <w:t>Pedagogia Sperimentale</w:t>
      </w:r>
      <w:r>
        <w:rPr>
          <w:rFonts w:ascii="Arial" w:cs="Arial"/>
          <w:sz w:val="18"/>
          <w:szCs w:val="18"/>
        </w:rPr>
        <w:t>/Metodologia della Ricerca Sociale/</w:t>
      </w:r>
      <w:r>
        <w:rPr>
          <w:rFonts w:ascii="Arial" w:cs="Arial"/>
          <w:b/>
          <w:sz w:val="18"/>
          <w:szCs w:val="18"/>
        </w:rPr>
        <w:t>Metodologia della Ricerca Educativa</w:t>
      </w:r>
      <w:r>
        <w:rPr>
          <w:rFonts w:ascii="Arial" w:cs="Arial"/>
          <w:sz w:val="18"/>
          <w:szCs w:val="18"/>
        </w:rPr>
        <w:t xml:space="preserve"> (</w:t>
      </w:r>
      <w:r>
        <w:rPr>
          <w:rFonts w:ascii="Arial" w:cs="Arial"/>
          <w:b/>
          <w:sz w:val="18"/>
          <w:szCs w:val="18"/>
        </w:rPr>
        <w:t>da compilare a cura dello/degli studente/i</w:t>
      </w:r>
      <w:r>
        <w:rPr>
          <w:rFonts w:ascii="Arial" w:cs="Arial"/>
          <w:sz w:val="18"/>
          <w:szCs w:val="18"/>
        </w:rPr>
        <w:t>, PRIMA del colloquio con il docente; non compilare i campi barrati) [ver. 28.11.23]</w:t>
      </w:r>
    </w:p>
    <w:p w14:paraId="38F603B7" w14:textId="77777777" w:rsidR="00F80331" w:rsidRDefault="00F80331">
      <w:pPr>
        <w:spacing w:after="0" w:line="240" w:lineRule="auto"/>
        <w:jc w:val="both"/>
        <w:rPr>
          <w:rFonts w:asci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8199"/>
        <w:gridCol w:w="2624"/>
      </w:tblGrid>
      <w:tr w:rsidR="00F80331" w14:paraId="38F603BB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8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8"/>
                <w:szCs w:val="18"/>
              </w:rPr>
            </w:pPr>
            <w:r>
              <w:rPr>
                <w:rFonts w:asci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9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8"/>
                <w:szCs w:val="18"/>
              </w:rPr>
            </w:pPr>
            <w:r>
              <w:rPr>
                <w:rFonts w:ascii="Arial" w:cs="Arial"/>
                <w:i/>
                <w:sz w:val="18"/>
                <w:szCs w:val="18"/>
              </w:rPr>
              <w:t>Criteri (Inserite qui quanto avete riportato nel vostro rapporto di ricerca)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A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8"/>
                <w:szCs w:val="18"/>
              </w:rPr>
            </w:pPr>
            <w:r>
              <w:rPr>
                <w:rFonts w:ascii="Arial" w:cs="Arial"/>
                <w:i/>
                <w:sz w:val="18"/>
                <w:szCs w:val="18"/>
              </w:rPr>
              <w:t>Punti</w:t>
            </w:r>
          </w:p>
        </w:tc>
      </w:tr>
      <w:tr w:rsidR="00F80331" w14:paraId="38F603C2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D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Problema di ricerca</w:t>
            </w:r>
          </w:p>
          <w:p w14:paraId="38F603BE" w14:textId="77777777" w:rsidR="00F80331" w:rsidRDefault="00F8033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14:paraId="1D9EBAE8" w14:textId="77777777" w:rsidR="00FC3D7C" w:rsidRDefault="00FC3D7C" w:rsidP="00FC3D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Bahnschrift Light" w:eastAsia="Bahnschrift Light" w:hAnsi="Bahnschrift Light" w:cs="Bahnschrift Light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 xml:space="preserve">Vi è relazione tra l’attività “L’incanto dell’autunno” e l’apprendimento dei soggetti? </w:t>
            </w:r>
          </w:p>
          <w:p w14:paraId="38F603C0" w14:textId="77777777" w:rsidR="00F80331" w:rsidRDefault="00F8033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1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in forma interrogativa e contiene due fattori di cui si vuole stabilire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relazione</w:t>
            </w:r>
          </w:p>
        </w:tc>
      </w:tr>
      <w:tr w:rsidR="00F80331" w14:paraId="38F603C7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Tema</w:t>
            </w:r>
          </w:p>
          <w:p w14:paraId="088A143C" w14:textId="77777777" w:rsidR="008F2CF2" w:rsidRDefault="008F2CF2" w:rsidP="008F2C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Attività proposta (“L’incanto dell’autunno”) e l’apprendimento dei soggetti.</w:t>
            </w:r>
          </w:p>
          <w:p w14:paraId="38F603C5" w14:textId="4DCE907E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F80331" w14:paraId="38F603CC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9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Obiettivo</w:t>
            </w:r>
          </w:p>
          <w:p w14:paraId="2597C04C" w14:textId="77777777" w:rsidR="00367A8A" w:rsidRDefault="00367A8A" w:rsidP="00367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Capire se vi è relazione tra l’attività proposta (“L’incanto dell’autunno”) e l’apprendimento del soggetto.</w:t>
            </w:r>
          </w:p>
          <w:p w14:paraId="38F603CA" w14:textId="4D9D461E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esplicita ci</w:t>
            </w:r>
            <w:r>
              <w:rPr>
                <w:rFonts w:ascii="Arial" w:cs="Arial"/>
                <w:sz w:val="14"/>
                <w:szCs w:val="14"/>
              </w:rPr>
              <w:t>ò</w:t>
            </w:r>
            <w:r>
              <w:rPr>
                <w:rFonts w:ascii="Arial" w:cs="Arial"/>
                <w:sz w:val="14"/>
                <w:szCs w:val="14"/>
              </w:rPr>
              <w:t xml:space="preserve"> che il ricercatore intende fare per rispondere al problema di ricerca e contiene le stesse parole chiave del problema di ricerca</w:t>
            </w:r>
          </w:p>
        </w:tc>
      </w:tr>
      <w:tr w:rsidR="00F80331" w14:paraId="38F603D8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D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4</w:t>
            </w:r>
          </w:p>
          <w:p w14:paraId="38F603C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5</w:t>
            </w:r>
          </w:p>
          <w:p w14:paraId="38F603CF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0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Quadro teorico</w:t>
            </w:r>
          </w:p>
          <w:p w14:paraId="38F603D1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  <w:p w14:paraId="38F603D2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basato su un articolo scientifico/capitolo di libro/tesi e non su materiale informativo non validato?</w:t>
            </w:r>
          </w:p>
          <w:p w14:paraId="38F603D3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Contiene le definizioni concettuali dei due fattori presi in considerazione?</w:t>
            </w:r>
          </w:p>
          <w:p w14:paraId="38F603D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Contiene gli indicatori che verranno utilizzati per rilevare i due fattori presi in considerazione e ne d</w:t>
            </w:r>
            <w:r>
              <w:rPr>
                <w:rFonts w:ascii="Arial" w:cs="Arial"/>
                <w:i/>
                <w:sz w:val="16"/>
                <w:szCs w:val="16"/>
              </w:rPr>
              <w:t>à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una definizione che consenta di trasformarli in item di strumenti di rilevazione?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5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presente la mappa concettuale e passando da un concetto all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altro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possibile identificare asserti</w:t>
            </w:r>
          </w:p>
          <w:p w14:paraId="38F603D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presenti le due pagine di sintesi e sono coerenti con quanto presente sulla mappa</w:t>
            </w:r>
          </w:p>
          <w:p w14:paraId="38F603D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presenti i riferimenti agli articoli scientifici consultati</w:t>
            </w:r>
          </w:p>
        </w:tc>
      </w:tr>
      <w:tr w:rsidR="00F80331" w14:paraId="38F603E1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9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7</w:t>
            </w:r>
          </w:p>
          <w:p w14:paraId="38F603DA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8</w:t>
            </w:r>
          </w:p>
          <w:p w14:paraId="38F603D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C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Ipotesi</w:t>
            </w:r>
          </w:p>
          <w:p w14:paraId="7287296A" w14:textId="77777777" w:rsidR="00361F49" w:rsidRDefault="00361F49" w:rsidP="00361F49">
            <w:pPr>
              <w:rPr>
                <w:rFonts w:ascii="Bahnschrift Light" w:eastAsia="Bahnschrift Light" w:hAnsi="Bahnschrift Light" w:cs="Bahnschrift Light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sz w:val="24"/>
                <w:szCs w:val="24"/>
              </w:rPr>
              <w:t>L’ipotesi di lavoro è che esista una relazione tra l’attività proposta (“L’incanto dell’autunno”) e l’apprendimento del soggetto.</w:t>
            </w:r>
          </w:p>
          <w:p w14:paraId="38F603DD" w14:textId="160C578B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formulata come una risposta al problema di ricerca</w:t>
            </w:r>
          </w:p>
          <w:p w14:paraId="38F603DF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38F603E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coerente con quanto esplicitato nel quadro teorico</w:t>
            </w:r>
          </w:p>
        </w:tc>
      </w:tr>
      <w:tr w:rsidR="00F80331" w14:paraId="38F603E5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2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3" w14:textId="3E9B85F9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Fattore indipendente</w:t>
            </w:r>
            <w:r>
              <w:rPr>
                <w:rFonts w:ascii="Arial" w:cs="Arial"/>
                <w:sz w:val="18"/>
                <w:szCs w:val="18"/>
              </w:rPr>
              <w:br/>
            </w:r>
            <w:r w:rsidR="004A3D9E"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Attività proposta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4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il fattore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nello stesso modo in cui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ipotesi e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sensato dichiararlo come indipendente</w:t>
            </w:r>
          </w:p>
        </w:tc>
      </w:tr>
      <w:tr w:rsidR="00F80331" w14:paraId="38F60406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11</w:t>
            </w:r>
          </w:p>
          <w:p w14:paraId="38F603E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8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W w:w="7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F80331" w14:paraId="38F603EB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E9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EA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F80331" w14:paraId="38F603F1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0940C0AA" w14:textId="77777777" w:rsidR="00281698" w:rsidRDefault="00281698" w:rsidP="00281698">
                  <w:pPr>
                    <w:spacing w:line="240" w:lineRule="auto"/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L’interesse del bambino all’attività proposta</w:t>
                  </w:r>
                </w:p>
                <w:p w14:paraId="38F603EC" w14:textId="093D21A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ED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EE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EF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0" w14:textId="76EDEE21" w:rsidR="00F80331" w:rsidRDefault="00D55CE7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Ti piacciono le attività proposte?</w:t>
                  </w:r>
                </w:p>
              </w:tc>
            </w:tr>
            <w:tr w:rsidR="00F80331" w14:paraId="38F603F8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3" w14:textId="63A35215" w:rsidR="00F80331" w:rsidRDefault="008343AD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La collaborazione tra i soggetti durante l’attività</w:t>
                  </w:r>
                </w:p>
                <w:p w14:paraId="38F603F4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F5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F6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615A5389" w14:textId="77777777" w:rsidR="00D56399" w:rsidRDefault="00D56399" w:rsidP="00D56399">
                  <w:pPr>
                    <w:spacing w:line="240" w:lineRule="auto"/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Quanto avete collaborato durante l’attività in una scala da 1 a 10?</w:t>
                  </w:r>
                </w:p>
                <w:p w14:paraId="38F603F7" w14:textId="5F3A79AA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</w:tr>
            <w:tr w:rsidR="002B61E7" w14:paraId="38F603FF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D" w14:textId="20B8EF77" w:rsidR="002B61E7" w:rsidRDefault="002B61E7" w:rsidP="002B61E7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La collaborazione tra soggetto e educatrice durante l’attività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E" w14:textId="58E8BC1F" w:rsidR="002B61E7" w:rsidRDefault="006F417D" w:rsidP="002B61E7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Le insegnanti/educatrici sono intervenute in caso di necessità?</w:t>
                  </w:r>
                </w:p>
              </w:tc>
            </w:tr>
          </w:tbl>
          <w:p w14:paraId="38F60400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  <w:p w14:paraId="38F60401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Gli indicatori che ho scelto hanno davvero un rapporto di indicazione con il fattore sotto esame? Sono tratti dall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articolo scientifico citato nel quadro teorico?</w:t>
            </w:r>
          </w:p>
          <w:p w14:paraId="38F60402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fattore e indicatori</w:t>
            </w:r>
          </w:p>
          <w:p w14:paraId="38F60404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indicatori e domande corrispondenti del questionario</w:t>
            </w:r>
          </w:p>
          <w:p w14:paraId="38F60405" w14:textId="77777777" w:rsidR="00F80331" w:rsidRDefault="00F80331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</w:p>
        </w:tc>
      </w:tr>
    </w:tbl>
    <w:p w14:paraId="38F60407" w14:textId="77777777" w:rsidR="00F80331" w:rsidRDefault="00000000">
      <w:pPr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"/>
        <w:gridCol w:w="8137"/>
        <w:gridCol w:w="2763"/>
      </w:tblGrid>
      <w:tr w:rsidR="00F80331" w14:paraId="38F6040C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9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Fattore dipendente</w:t>
            </w:r>
          </w:p>
          <w:p w14:paraId="38F6040A" w14:textId="585BE4D0" w:rsidR="00F80331" w:rsidRDefault="00373252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Apprendimento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il fattore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nello stesso modo in cui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ipotesi e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sensato dichiararlo come dipendente dall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altro</w:t>
            </w:r>
          </w:p>
        </w:tc>
      </w:tr>
      <w:tr w:rsidR="00F80331" w14:paraId="38F6042D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D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14</w:t>
            </w:r>
          </w:p>
          <w:p w14:paraId="38F6040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W w:w="7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F80331" w14:paraId="38F60412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0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1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D04E2B" w14:paraId="38F60418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6" w14:textId="24FDF655" w:rsidR="00D04E2B" w:rsidRDefault="00D04E2B" w:rsidP="00D04E2B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Il gioco contribuisce positivamente nell'apprendimento di nuove conoscenze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7" w14:textId="5D702B10" w:rsidR="00D04E2B" w:rsidRDefault="009B22CA" w:rsidP="00D04E2B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Il gioco ti aiuta ad imparare cose nuove?</w:t>
                  </w:r>
                </w:p>
              </w:tc>
            </w:tr>
            <w:tr w:rsidR="00A8281F" w14:paraId="38F6041F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D" w14:textId="294B0456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Il gioco favorisce lo sviluppo delle emozioni, della motivazione e delle relazioni positive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E" w14:textId="20E35C21" w:rsidR="00A8281F" w:rsidRDefault="005770A9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Esprimi un giudizio da 1 a 10 in base a quanto sei d’accordo con questa frase:” Imparare è un processo che riguarda le emozioni, le relazioni e la motivazione, e dura per tutta la vita.”</w:t>
                  </w:r>
                </w:p>
              </w:tc>
            </w:tr>
            <w:tr w:rsidR="00A8281F" w14:paraId="38F60427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21" w14:textId="108AED19" w:rsidR="00A8281F" w:rsidRDefault="007824B8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 xml:space="preserve">Preferenza per l’apprendimento attraverso il gioco rispetto alla lezione tradizionale in classe </w:t>
                  </w:r>
                </w:p>
                <w:p w14:paraId="38F60422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423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424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425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26" w14:textId="4C324325" w:rsidR="00A8281F" w:rsidRDefault="002F5B37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Preferisci imparare attraverso il gioco o attraverso una lezione normale in classe?</w:t>
                  </w:r>
                </w:p>
              </w:tc>
            </w:tr>
          </w:tbl>
          <w:p w14:paraId="38F60428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  <w:p w14:paraId="38F60429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Gli indicatori che ho scelto hanno davvero un rapporto di indicazione con il fattore sotto esame? Sono tratti dall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articolo scientifico citato nel quadro teorico?</w:t>
            </w:r>
          </w:p>
          <w:p w14:paraId="38F6042A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2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fattore e indicatori</w:t>
            </w:r>
          </w:p>
          <w:p w14:paraId="38F6042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indicatori e domande corrispondenti del questionario</w:t>
            </w:r>
          </w:p>
        </w:tc>
      </w:tr>
      <w:tr w:rsidR="00F80331" w14:paraId="38F60432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2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2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Variabili di sfondo</w:t>
            </w:r>
          </w:p>
          <w:p w14:paraId="38F60430" w14:textId="084075C6" w:rsidR="00F80331" w:rsidRDefault="000E5FA8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Bahnschrift Light" w:eastAsia="Bahnschrift Light" w:hAnsi="Bahnschrift Light" w:cs="Bahnschrift Light"/>
                <w:sz w:val="24"/>
                <w:szCs w:val="24"/>
              </w:rPr>
              <w:t>genere, età, luogo di residenza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1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coerenti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 e con le variabili definite precedentemente</w:t>
            </w:r>
          </w:p>
        </w:tc>
      </w:tr>
      <w:tr w:rsidR="00F80331" w14:paraId="38F60437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971357" w14:textId="77777777" w:rsidR="00B0451E" w:rsidRDefault="00000000" w:rsidP="00B0451E">
            <w:pPr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Popolazione di riferimento</w:t>
            </w:r>
          </w:p>
          <w:p w14:paraId="7E0AE913" w14:textId="3A8049AC" w:rsidR="00B0451E" w:rsidRDefault="00B0451E" w:rsidP="00B0451E">
            <w:pPr>
              <w:ind w:left="720"/>
              <w:rPr>
                <w:rFonts w:ascii="Bahnschrift Light" w:eastAsia="Bahnschrift Light" w:hAnsi="Bahnschrift Light" w:cs="Bahnschrift Light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sz w:val="24"/>
                <w:szCs w:val="24"/>
              </w:rPr>
              <w:t>Bambini frequentanti la classe III e IV della scuola primaria.</w:t>
            </w:r>
          </w:p>
          <w:p w14:paraId="38F60434" w14:textId="039C76FE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 </w:t>
            </w:r>
          </w:p>
          <w:p w14:paraId="38F60435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La popolazione scelta si riferisce davvero ai soggetti su cui ho condotto la ricerca? (e non ai soggetti a cui chiedo informazioni sui soggetti su cui sto conducendo la ricerca)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si riferisce proprio ai soggetti della ricerca (e non ad altri a cui chiedo informazioni sui soggetti)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coerente con il campione scelto</w:t>
            </w:r>
          </w:p>
        </w:tc>
      </w:tr>
      <w:tr w:rsidR="00F80331" w14:paraId="38F6043B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9" w14:textId="7CC36ED9" w:rsidR="00F80331" w:rsidRDefault="00000000">
            <w:pPr>
              <w:spacing w:after="0" w:line="240" w:lineRule="auto"/>
              <w:rPr>
                <w:rFonts w:cs="Arial"/>
                <w:i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Numerosit</w:t>
            </w:r>
            <w:r>
              <w:rPr>
                <w:rFonts w:ascii="Arial" w:cs="Arial"/>
                <w:sz w:val="18"/>
                <w:szCs w:val="18"/>
              </w:rPr>
              <w:t>à</w:t>
            </w:r>
            <w:r>
              <w:rPr>
                <w:rFonts w:ascii="Arial" w:cs="Arial"/>
                <w:sz w:val="18"/>
                <w:szCs w:val="18"/>
              </w:rPr>
              <w:t xml:space="preserve"> del campione</w:t>
            </w:r>
            <w:r>
              <w:rPr>
                <w:rFonts w:ascii="Arial" w:cs="Arial"/>
                <w:sz w:val="18"/>
                <w:szCs w:val="18"/>
              </w:rPr>
              <w:br/>
            </w:r>
            <w:r w:rsidR="007A2B16">
              <w:rPr>
                <w:rFonts w:ascii="Bahnschrift Light" w:eastAsia="Bahnschrift Light" w:hAnsi="Bahnschrift Light" w:cs="Bahnschrift Light"/>
                <w:sz w:val="24"/>
                <w:szCs w:val="24"/>
              </w:rPr>
              <w:t>36 bambini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A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esplicitata e coerente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 e la popolazione di riferimento scelta</w:t>
            </w:r>
          </w:p>
        </w:tc>
      </w:tr>
      <w:tr w:rsidR="00F80331" w14:paraId="38F6043F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D" w14:textId="160004A6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Tecnica di campionamento utilizzata</w:t>
            </w:r>
            <w:r>
              <w:rPr>
                <w:rFonts w:ascii="Arial" w:cs="Arial"/>
                <w:sz w:val="18"/>
                <w:szCs w:val="18"/>
              </w:rPr>
              <w:br/>
            </w:r>
            <w:r w:rsidR="00621D5D">
              <w:rPr>
                <w:rFonts w:ascii="Bahnschrift Light" w:eastAsia="Bahnschrift Light" w:hAnsi="Bahnschrift Light" w:cs="Bahnschrift Light"/>
                <w:sz w:val="24"/>
                <w:szCs w:val="24"/>
              </w:rPr>
              <w:t>Campionamento non probabilistico accidentale (soggetti più facilmente reperibili)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esplicitata e coerente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</w:t>
            </w:r>
          </w:p>
        </w:tc>
      </w:tr>
      <w:tr w:rsidR="00F80331" w14:paraId="38F60446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1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Tecniche di rilevazione dati utilizzate</w:t>
            </w:r>
          </w:p>
          <w:p w14:paraId="38F60442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Sono coerenti con gli indicatori scelti?</w:t>
            </w:r>
          </w:p>
          <w:p w14:paraId="38F60443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il perch</w:t>
            </w:r>
            <w:r>
              <w:rPr>
                <w:rFonts w:ascii="Arial" w:cs="Arial"/>
                <w:i/>
                <w:sz w:val="16"/>
                <w:szCs w:val="16"/>
              </w:rPr>
              <w:t>é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sono coerenti con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obiettivo di ricerca?</w:t>
            </w:r>
          </w:p>
          <w:p w14:paraId="38F6044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Sono presenti tecniche di triangolazione per controllare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attendibilit</w:t>
            </w:r>
            <w:r>
              <w:rPr>
                <w:rFonts w:ascii="Arial" w:cs="Arial"/>
                <w:i/>
                <w:sz w:val="16"/>
                <w:szCs w:val="16"/>
              </w:rPr>
              <w:t>à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dei dati raccolti?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5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esplicitate e coerenti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</w:t>
            </w:r>
          </w:p>
        </w:tc>
      </w:tr>
      <w:tr w:rsidR="00F80331" w14:paraId="38F6044D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8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Strumenti di rilevazione dati utilizzati</w:t>
            </w:r>
          </w:p>
          <w:p w14:paraId="38F60449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il perch</w:t>
            </w:r>
            <w:r>
              <w:rPr>
                <w:rFonts w:ascii="Arial" w:cs="Arial"/>
                <w:i/>
                <w:sz w:val="16"/>
                <w:szCs w:val="16"/>
              </w:rPr>
              <w:t>é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sono coerenti con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obiettivo di ricerca?</w:t>
            </w:r>
          </w:p>
          <w:p w14:paraId="38F6044A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Gli item presenti negli strumenti sono gli stessi presenti nella definizione operativa? Sono presenti item che non sono presenti in definizione operativa o nelle variabili di sfondo?</w:t>
            </w:r>
          </w:p>
          <w:p w14:paraId="38F6044B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documentato il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pretest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con cui sono stati collaudati?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esplicitati e coerenti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</w:t>
            </w:r>
          </w:p>
        </w:tc>
      </w:tr>
      <w:tr w:rsidR="00F80331" w14:paraId="38F60452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Come sono stati contattati i soggetti del campione</w:t>
            </w:r>
          </w:p>
          <w:p w14:paraId="38F60450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specificato il contesto in cui operano i soggetti inseriti nel campione? Sono esplicitati tutti i soggetti coinvolti?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come sono stati presi i contatti?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1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esplicitata la procedura utilizzata per contattare i soggetti del campione</w:t>
            </w:r>
          </w:p>
        </w:tc>
      </w:tr>
      <w:tr w:rsidR="00F80331" w14:paraId="38F60457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Rilevazione dei dati</w:t>
            </w:r>
          </w:p>
          <w:p w14:paraId="38F60455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come e quando sono stati somministrati gli strumenti?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esplicitato come sono stati somministrati gli strumenti </w:t>
            </w:r>
          </w:p>
        </w:tc>
      </w:tr>
      <w:tr w:rsidR="00F80331" w14:paraId="38F6045C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9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Costruzione della matrice dei dati</w:t>
            </w:r>
          </w:p>
          <w:p w14:paraId="38F6045A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 xml:space="preserve">La matrice dei dati </w:t>
            </w:r>
            <w:r>
              <w:rPr>
                <w:rFonts w:ascii="Arial" w:cs="Arial"/>
                <w:i/>
                <w:sz w:val="16"/>
                <w:szCs w:val="16"/>
              </w:rPr>
              <w:t>è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allegata al rapporto di ricerca?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la matrice dei dati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F80331" w14:paraId="38F60461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D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E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cs="Arial"/>
                <w:sz w:val="18"/>
                <w:szCs w:val="18"/>
              </w:rPr>
              <w:t>monovariata</w:t>
            </w:r>
            <w:proofErr w:type="spellEnd"/>
          </w:p>
          <w:p w14:paraId="38F6045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analisi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monovariata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di una decina di variabili ritenute importanti per descrivere il campione in esame?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commento alle singole tabelle generate don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JsStat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e 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intero insieme di elaborazioni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monovariate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>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analisi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corretta in relazione ai livelli di scala delle variabili generate</w:t>
            </w:r>
          </w:p>
        </w:tc>
      </w:tr>
      <w:tr w:rsidR="00F80331" w14:paraId="38F60468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2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3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cs="Arial"/>
                <w:sz w:val="18"/>
                <w:szCs w:val="18"/>
              </w:rPr>
              <w:t xml:space="preserve"> </w:t>
            </w:r>
          </w:p>
          <w:p w14:paraId="38F60464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analisi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bivariata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di tutte le variabili generate dal fattore indipendente con tutte le variabili generate dal fattore dipendente?</w:t>
            </w:r>
          </w:p>
          <w:p w14:paraId="38F60465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Le tecniche di analisi dei dati utilizzate sono coerenti con il livello di scala delle variabili considerate?</w:t>
            </w:r>
          </w:p>
          <w:p w14:paraId="38F60466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commento alle singole tabelle generate don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JsStat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e 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intero insieme di elaborazioni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bivariate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>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analisi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corretta in relazione ai livelli di scala delle variabili generate</w:t>
            </w:r>
          </w:p>
        </w:tc>
      </w:tr>
      <w:tr w:rsidR="00F80331" w14:paraId="38F6046D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9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A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Controllo delle ipotesi e interpretazione dei risultati</w:t>
            </w:r>
          </w:p>
          <w:p w14:paraId="38F6046B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paragrafo in cui si dice esplicitamente se le ipotesi sono confermate o meno dai dati e per quali variabili?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commento ai risultati generali alla luce di quanto presente nel quadro teorico? Se le ipotesi non sono confermate dai dai sono presenti possibili spiegazioni del perch</w:t>
            </w:r>
            <w:r>
              <w:rPr>
                <w:rFonts w:ascii="Arial" w:cs="Arial"/>
                <w:i/>
                <w:sz w:val="16"/>
                <w:szCs w:val="16"/>
              </w:rPr>
              <w:t>é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(es. numerosit</w:t>
            </w:r>
            <w:r>
              <w:rPr>
                <w:rFonts w:ascii="Arial" w:cs="Arial"/>
                <w:i/>
                <w:sz w:val="16"/>
                <w:szCs w:val="16"/>
              </w:rPr>
              <w:t>à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del campione, variabili intervenienti, ecc.)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i risultati dell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analisi </w:t>
            </w:r>
            <w:proofErr w:type="spellStart"/>
            <w:r>
              <w:rPr>
                <w:rFonts w:ascii="Arial" w:cs="Arial"/>
                <w:sz w:val="14"/>
                <w:szCs w:val="14"/>
              </w:rPr>
              <w:t>bivariata</w:t>
            </w:r>
            <w:proofErr w:type="spellEnd"/>
            <w:r>
              <w:rPr>
                <w:rFonts w:ascii="Arial" w:cs="Arial"/>
                <w:sz w:val="14"/>
                <w:szCs w:val="14"/>
              </w:rPr>
              <w:t xml:space="preserve"> sono stati utilizzati per dire se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ipotesi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confermata o meno dai dati, anche in connessione con quanto inserito nel quadro teorico</w:t>
            </w:r>
          </w:p>
        </w:tc>
      </w:tr>
      <w:tr w:rsidR="00F80331" w14:paraId="38F60476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28</w:t>
            </w:r>
          </w:p>
          <w:p w14:paraId="38F6046F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29</w:t>
            </w:r>
          </w:p>
          <w:p w14:paraId="38F6047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>30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71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lastRenderedPageBreak/>
              <w:t>Autoriflessione sull</w:t>
            </w:r>
            <w:r>
              <w:rPr>
                <w:rFonts w:ascii="Arial" w:cs="Arial"/>
                <w:sz w:val="18"/>
                <w:szCs w:val="18"/>
              </w:rPr>
              <w:t>’</w:t>
            </w:r>
            <w:r>
              <w:rPr>
                <w:rFonts w:ascii="Arial" w:cs="Arial"/>
                <w:sz w:val="18"/>
                <w:szCs w:val="18"/>
              </w:rPr>
              <w:t>esperienza compiuta</w:t>
            </w:r>
          </w:p>
          <w:p w14:paraId="38F60472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lastRenderedPageBreak/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paragrafo che dice cosa si </w:t>
            </w:r>
            <w:r>
              <w:rPr>
                <w:rFonts w:ascii="Arial" w:cs="Arial"/>
                <w:i/>
                <w:sz w:val="16"/>
                <w:szCs w:val="16"/>
              </w:rPr>
              <w:t>è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appreso nel fare la ricerca?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paragrafo che dice cosa si farebbe allo stesso modo e cosa si farebbe in modo diverso se si potesse rifare la ricerca?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7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>1 punto se esplicita i punti di forza del lavoro</w:t>
            </w:r>
          </w:p>
          <w:p w14:paraId="38F60474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 xml:space="preserve">1 punto se </w:t>
            </w:r>
            <w:proofErr w:type="gramStart"/>
            <w:r>
              <w:rPr>
                <w:rFonts w:ascii="Arial" w:cs="Arial"/>
                <w:sz w:val="14"/>
                <w:szCs w:val="14"/>
              </w:rPr>
              <w:t>esplicita</w:t>
            </w:r>
            <w:proofErr w:type="gramEnd"/>
            <w:r>
              <w:rPr>
                <w:rFonts w:ascii="Arial" w:cs="Arial"/>
                <w:sz w:val="14"/>
                <w:szCs w:val="14"/>
              </w:rPr>
              <w:t xml:space="preserve"> cosa si potrebbe fare meglio in un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indagine successiva</w:t>
            </w:r>
          </w:p>
          <w:p w14:paraId="38F60475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descrive ci</w:t>
            </w:r>
            <w:r>
              <w:rPr>
                <w:rFonts w:ascii="Arial" w:cs="Arial"/>
                <w:sz w:val="14"/>
                <w:szCs w:val="14"/>
              </w:rPr>
              <w:t>ò</w:t>
            </w:r>
            <w:r>
              <w:rPr>
                <w:rFonts w:ascii="Arial" w:cs="Arial"/>
                <w:sz w:val="14"/>
                <w:szCs w:val="14"/>
              </w:rPr>
              <w:t xml:space="preserve"> che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stato appreso dall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esperienza di ricerca</w:t>
            </w:r>
          </w:p>
        </w:tc>
      </w:tr>
    </w:tbl>
    <w:p w14:paraId="38F60477" w14:textId="77777777" w:rsidR="00F80331" w:rsidRDefault="00F80331">
      <w:pPr>
        <w:spacing w:after="0" w:line="240" w:lineRule="auto"/>
        <w:jc w:val="both"/>
        <w:rPr>
          <w:rFonts w:ascii="Arial" w:cs="Arial"/>
          <w:b/>
          <w:sz w:val="18"/>
          <w:szCs w:val="18"/>
        </w:rPr>
      </w:pPr>
    </w:p>
    <w:sectPr w:rsidR="00F80331">
      <w:footerReference w:type="default" r:id="rId6"/>
      <w:pgSz w:w="11906" w:h="16838"/>
      <w:pgMar w:top="397" w:right="424" w:bottom="426" w:left="426" w:header="282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FC69" w14:textId="77777777" w:rsidR="00D7251D" w:rsidRDefault="00D7251D">
      <w:pPr>
        <w:spacing w:line="240" w:lineRule="auto"/>
      </w:pPr>
      <w:r>
        <w:separator/>
      </w:r>
    </w:p>
  </w:endnote>
  <w:endnote w:type="continuationSeparator" w:id="0">
    <w:p w14:paraId="018A0010" w14:textId="77777777" w:rsidR="00D7251D" w:rsidRDefault="00D725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047C" w14:textId="77777777" w:rsidR="00F80331" w:rsidRDefault="00000000">
    <w:pPr>
      <w:pStyle w:val="Pidipagina"/>
      <w:rPr>
        <w:rFonts w:cs="Times New Roman"/>
      </w:rPr>
    </w:pPr>
    <w:r>
      <w:rPr>
        <w:rFonts w:cs="Times New Roman"/>
      </w:rPr>
      <w:t xml:space="preserve">Roberto Trinchero </w:t>
    </w:r>
    <w:r>
      <w:rPr>
        <w:rFonts w:cs="Times New Roman"/>
      </w:rPr>
      <w:t>–</w:t>
    </w:r>
    <w:r>
      <w:rPr>
        <w:rFonts w:cs="Times New Roman"/>
      </w:rPr>
      <w:t xml:space="preserve"> ver 29.09.21</w:t>
    </w:r>
    <w:r>
      <w:rPr>
        <w:rFonts w:cs="Times New Roman"/>
      </w:rPr>
      <w:tab/>
    </w:r>
    <w:r>
      <w:rPr>
        <w:rFonts w:cs="Times New Roman"/>
      </w:rPr>
      <w:tab/>
    </w:r>
    <w:proofErr w:type="spellStart"/>
    <w:r>
      <w:rPr>
        <w:rFonts w:cs="Times New Roman"/>
      </w:rPr>
      <w:t>Autoscoring</w:t>
    </w:r>
    <w:proofErr w:type="spellEnd"/>
    <w:r>
      <w:rPr>
        <w:rFonts w:cs="Times New Roman"/>
      </w:rP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706E" w14:textId="77777777" w:rsidR="00D7251D" w:rsidRDefault="00D7251D">
      <w:pPr>
        <w:spacing w:after="0"/>
      </w:pPr>
      <w:r>
        <w:separator/>
      </w:r>
    </w:p>
  </w:footnote>
  <w:footnote w:type="continuationSeparator" w:id="0">
    <w:p w14:paraId="4D804446" w14:textId="77777777" w:rsidR="00D7251D" w:rsidRDefault="00D7251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E5FA8"/>
    <w:rsid w:val="00172A27"/>
    <w:rsid w:val="00281698"/>
    <w:rsid w:val="002B61E7"/>
    <w:rsid w:val="002F5B37"/>
    <w:rsid w:val="00361F49"/>
    <w:rsid w:val="00367A8A"/>
    <w:rsid w:val="00373252"/>
    <w:rsid w:val="004A3D9E"/>
    <w:rsid w:val="005770A9"/>
    <w:rsid w:val="00621D5D"/>
    <w:rsid w:val="006F417D"/>
    <w:rsid w:val="007824B8"/>
    <w:rsid w:val="007A2B16"/>
    <w:rsid w:val="008343AD"/>
    <w:rsid w:val="008F2CF2"/>
    <w:rsid w:val="00907413"/>
    <w:rsid w:val="009B22CA"/>
    <w:rsid w:val="00A8281F"/>
    <w:rsid w:val="00B0451E"/>
    <w:rsid w:val="00D04E2B"/>
    <w:rsid w:val="00D55CE7"/>
    <w:rsid w:val="00D56399"/>
    <w:rsid w:val="00D7251D"/>
    <w:rsid w:val="00F80331"/>
    <w:rsid w:val="00FC3D7C"/>
    <w:rsid w:val="2B644CC2"/>
    <w:rsid w:val="4BA842A1"/>
    <w:rsid w:val="5597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03B6"/>
  <w15:docId w15:val="{3610C73A-5087-44C4-9B00-6122CE7D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unhideWhenUsed="1" w:qFormat="1"/>
    <w:lsdException w:name="heading 1" w:uiPriority="9" w:unhideWhenUsed="1" w:qFormat="1"/>
    <w:lsdException w:name="heading 2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nhideWhenUsed="1"/>
    <w:lsdException w:name="footer" w:unhideWhenUsed="1" w:qFormat="1"/>
    <w:lsdException w:name="index heading" w:qFormat="1"/>
    <w:lsdException w:name="caption" w:uiPriority="35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uiPriority="59" w:qFormat="1"/>
    <w:lsdException w:name="Table Theme" w:semiHidden="1" w:unhideWhenUsed="1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nhideWhenUsed/>
    <w:qFormat/>
    <w:pPr>
      <w:spacing w:after="200" w:line="276" w:lineRule="auto"/>
    </w:pPr>
    <w:rPr>
      <w:rFonts w:ascii="Calibri" w:cs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unhideWhenUsed/>
    <w:qFormat/>
    <w:pPr>
      <w:keepNext/>
      <w:keepLines/>
      <w:spacing w:before="480" w:after="0"/>
      <w:outlineLvl w:val="0"/>
    </w:pPr>
    <w:rPr>
      <w:rFonts w:ascii="Times New Roman" w:eastAsia="Times New Roman" w:hAnsi="Arial" w:cs="Times New Roman"/>
      <w:b/>
      <w:color w:val="000000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00" w:after="0"/>
      <w:outlineLvl w:val="1"/>
    </w:pPr>
    <w:rPr>
      <w:rFonts w:ascii="Times New Roman" w:eastAsia="Times New Roman" w:hAnsi="Arial" w:cs="Times New Roman"/>
      <w:b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unhideWhenUsed/>
    <w:locked/>
    <w:rPr>
      <w:rFonts w:cs="Times New Roman" w:hint="default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unhideWhenUsed/>
    <w:locked/>
    <w:rPr>
      <w:rFonts w:ascii="Times New Roman" w:eastAsia="Times New Roman" w:hAnsi="Arial" w:cs="Times New Roman" w:hint="default"/>
      <w:b/>
      <w:color w:val="000000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unhideWhenUsed/>
    <w:locked/>
    <w:rPr>
      <w:rFonts w:ascii="Times New Roman" w:eastAsia="Times New Roman" w:hAnsi="Arial" w:cs="Times New Roman" w:hint="default"/>
      <w:b/>
      <w:sz w:val="26"/>
      <w:szCs w:val="26"/>
    </w:rPr>
  </w:style>
  <w:style w:type="character" w:customStyle="1" w:styleId="PidipaginaCarattere">
    <w:name w:val="Piè di pagina Carattere"/>
    <w:basedOn w:val="Carpredefinitoparagrafo"/>
    <w:link w:val="Pidipagina"/>
    <w:uiPriority w:val="99"/>
    <w:unhideWhenUsed/>
    <w:locked/>
    <w:rPr>
      <w:rFonts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1257</Words>
  <Characters>7166</Characters>
  <Application>Microsoft Office Word</Application>
  <DocSecurity>0</DocSecurity>
  <Lines>59</Lines>
  <Paragraphs>16</Paragraphs>
  <ScaleCrop>false</ScaleCrop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Giorgia Cipresso</cp:lastModifiedBy>
  <cp:revision>24</cp:revision>
  <dcterms:created xsi:type="dcterms:W3CDTF">2025-01-09T13:41:00Z</dcterms:created>
  <dcterms:modified xsi:type="dcterms:W3CDTF">2025-01-11T14:51:00Z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15ED4E6B98134E7788403212A10B74D9_13</vt:lpwstr>
  </property>
</Properties>
</file>